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00249" w14:textId="77777777" w:rsidR="004317A5" w:rsidRPr="005A08DD" w:rsidRDefault="004317A5" w:rsidP="004317A5">
      <w:pPr>
        <w:spacing w:after="0" w:line="240" w:lineRule="auto"/>
        <w:jc w:val="center"/>
        <w:rPr>
          <w:rFonts w:ascii="Times New Roman" w:eastAsia="Times New Roman" w:hAnsi="Times New Roman" w:cs="Times New Roman"/>
          <w:color w:val="FF0000"/>
          <w:sz w:val="40"/>
          <w:szCs w:val="24"/>
          <w:lang w:eastAsia="ru-RU"/>
        </w:rPr>
      </w:pPr>
      <w:bookmarkStart w:id="0" w:name="_Hlk95140122"/>
      <w:r w:rsidRPr="005A08DD">
        <w:rPr>
          <w:rFonts w:ascii="Times New Roman" w:eastAsia="Times New Roman" w:hAnsi="Times New Roman" w:cs="Times New Roman"/>
          <w:noProof/>
          <w:color w:val="FF0000"/>
          <w:sz w:val="24"/>
          <w:szCs w:val="24"/>
        </w:rPr>
        <w:drawing>
          <wp:inline distT="0" distB="0" distL="0" distR="0" wp14:anchorId="77B3D5E8" wp14:editId="49222D93">
            <wp:extent cx="422910" cy="546100"/>
            <wp:effectExtent l="0" t="0" r="0" b="635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2910" cy="546100"/>
                    </a:xfrm>
                    <a:prstGeom prst="rect">
                      <a:avLst/>
                    </a:prstGeom>
                    <a:noFill/>
                    <a:ln>
                      <a:noFill/>
                    </a:ln>
                  </pic:spPr>
                </pic:pic>
              </a:graphicData>
            </a:graphic>
          </wp:inline>
        </w:drawing>
      </w:r>
    </w:p>
    <w:p w14:paraId="0D549020" w14:textId="77777777" w:rsidR="004317A5" w:rsidRDefault="004317A5" w:rsidP="004317A5">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ВИШНІВСЬКА СІЛЬСЬКА РАДА</w:t>
      </w:r>
    </w:p>
    <w:p w14:paraId="2C1DBE51" w14:textId="77777777" w:rsidR="008F5AA2" w:rsidRPr="00607506" w:rsidRDefault="008F5AA2" w:rsidP="004317A5">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p>
    <w:p w14:paraId="60BB55F1" w14:textId="77777777" w:rsidR="004317A5" w:rsidRDefault="004317A5" w:rsidP="004317A5">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ВИКОНАВЧИЙ  КОМІТЕТ</w:t>
      </w:r>
    </w:p>
    <w:p w14:paraId="7F626706" w14:textId="77777777" w:rsidR="008F5AA2" w:rsidRPr="00607506" w:rsidRDefault="008F5AA2" w:rsidP="004317A5">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p>
    <w:p w14:paraId="0DDCE13C" w14:textId="77777777" w:rsidR="004317A5" w:rsidRPr="00607506" w:rsidRDefault="004317A5" w:rsidP="004317A5">
      <w:pPr>
        <w:tabs>
          <w:tab w:val="left" w:pos="1440"/>
          <w:tab w:val="left" w:pos="2340"/>
        </w:tabs>
        <w:spacing w:after="0" w:line="36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 xml:space="preserve">Р І Ш Е Н </w:t>
      </w:r>
      <w:proofErr w:type="spellStart"/>
      <w:r w:rsidRPr="00607506">
        <w:rPr>
          <w:rFonts w:ascii="Times New Roman" w:eastAsia="Times New Roman" w:hAnsi="Times New Roman" w:cs="Times New Roman"/>
          <w:b/>
          <w:color w:val="000000" w:themeColor="text1"/>
          <w:sz w:val="28"/>
          <w:szCs w:val="28"/>
          <w:lang w:eastAsia="ru-RU"/>
        </w:rPr>
        <w:t>Н</w:t>
      </w:r>
      <w:proofErr w:type="spellEnd"/>
      <w:r w:rsidRPr="00607506">
        <w:rPr>
          <w:rFonts w:ascii="Times New Roman" w:eastAsia="Times New Roman" w:hAnsi="Times New Roman" w:cs="Times New Roman"/>
          <w:b/>
          <w:color w:val="000000" w:themeColor="text1"/>
          <w:sz w:val="28"/>
          <w:szCs w:val="28"/>
          <w:lang w:eastAsia="ru-RU"/>
        </w:rPr>
        <w:t xml:space="preserve"> Я</w:t>
      </w:r>
    </w:p>
    <w:p w14:paraId="6DB98520" w14:textId="77777777" w:rsidR="004317A5" w:rsidRPr="00607506" w:rsidRDefault="004317A5" w:rsidP="004317A5">
      <w:pPr>
        <w:tabs>
          <w:tab w:val="left" w:pos="1440"/>
          <w:tab w:val="left" w:pos="2340"/>
        </w:tabs>
        <w:spacing w:after="0" w:line="240" w:lineRule="auto"/>
        <w:jc w:val="center"/>
        <w:rPr>
          <w:rFonts w:ascii="Times New Roman" w:eastAsia="Times New Roman" w:hAnsi="Times New Roman" w:cs="Times New Roman"/>
          <w:color w:val="000000" w:themeColor="text1"/>
          <w:sz w:val="27"/>
          <w:szCs w:val="27"/>
          <w:lang w:eastAsia="ru-RU"/>
        </w:rPr>
      </w:pPr>
      <w:r w:rsidRPr="00607506">
        <w:rPr>
          <w:rFonts w:ascii="Times New Roman" w:eastAsia="Times New Roman" w:hAnsi="Times New Roman" w:cs="Times New Roman"/>
          <w:color w:val="000000" w:themeColor="text1"/>
          <w:sz w:val="27"/>
          <w:szCs w:val="27"/>
          <w:lang w:eastAsia="ru-RU"/>
        </w:rPr>
        <w:tab/>
      </w:r>
    </w:p>
    <w:p w14:paraId="0134FDA9" w14:textId="608576AE" w:rsidR="004317A5" w:rsidRPr="00643EF6" w:rsidRDefault="004317A5" w:rsidP="004317A5">
      <w:pPr>
        <w:tabs>
          <w:tab w:val="left" w:pos="1440"/>
          <w:tab w:val="left" w:pos="2340"/>
          <w:tab w:val="center" w:pos="4819"/>
        </w:tabs>
        <w:spacing w:after="0" w:line="240" w:lineRule="auto"/>
        <w:rPr>
          <w:rFonts w:ascii="Times New Roman" w:eastAsia="Times New Roman" w:hAnsi="Times New Roman" w:cs="Times New Roman"/>
          <w:color w:val="000000" w:themeColor="text1"/>
          <w:sz w:val="28"/>
          <w:szCs w:val="28"/>
          <w:lang w:eastAsia="ru-RU"/>
        </w:rPr>
      </w:pPr>
      <w:r w:rsidRPr="00643EF6">
        <w:rPr>
          <w:rFonts w:ascii="Times New Roman" w:eastAsia="Times New Roman" w:hAnsi="Times New Roman" w:cs="Times New Roman"/>
          <w:sz w:val="28"/>
          <w:szCs w:val="28"/>
          <w:lang w:eastAsia="ru-RU"/>
        </w:rPr>
        <w:t>2</w:t>
      </w:r>
      <w:r w:rsidR="00B46F43">
        <w:rPr>
          <w:rFonts w:ascii="Times New Roman" w:eastAsia="Times New Roman" w:hAnsi="Times New Roman" w:cs="Times New Roman"/>
          <w:sz w:val="28"/>
          <w:szCs w:val="28"/>
          <w:lang w:eastAsia="ru-RU"/>
        </w:rPr>
        <w:t>6</w:t>
      </w:r>
      <w:r w:rsidR="00B45FBC">
        <w:rPr>
          <w:rFonts w:ascii="Times New Roman" w:eastAsia="Times New Roman" w:hAnsi="Times New Roman" w:cs="Times New Roman"/>
          <w:sz w:val="28"/>
          <w:szCs w:val="28"/>
          <w:lang w:eastAsia="ru-RU"/>
        </w:rPr>
        <w:t xml:space="preserve"> </w:t>
      </w:r>
      <w:r w:rsidRPr="00643EF6">
        <w:rPr>
          <w:rFonts w:ascii="Times New Roman" w:eastAsia="Times New Roman" w:hAnsi="Times New Roman" w:cs="Times New Roman"/>
          <w:sz w:val="28"/>
          <w:szCs w:val="28"/>
          <w:lang w:eastAsia="ru-RU"/>
        </w:rPr>
        <w:t>вересня</w:t>
      </w:r>
      <w:r w:rsidRPr="00643EF6">
        <w:rPr>
          <w:rFonts w:ascii="Times New Roman" w:eastAsia="Times New Roman" w:hAnsi="Times New Roman" w:cs="Times New Roman"/>
          <w:color w:val="000000" w:themeColor="text1"/>
          <w:sz w:val="28"/>
          <w:szCs w:val="28"/>
          <w:lang w:eastAsia="ru-RU"/>
        </w:rPr>
        <w:t xml:space="preserve"> 202</w:t>
      </w:r>
      <w:r w:rsidR="00B46F43">
        <w:rPr>
          <w:rFonts w:ascii="Times New Roman" w:eastAsia="Times New Roman" w:hAnsi="Times New Roman" w:cs="Times New Roman"/>
          <w:color w:val="000000" w:themeColor="text1"/>
          <w:sz w:val="28"/>
          <w:szCs w:val="28"/>
          <w:lang w:eastAsia="ru-RU"/>
        </w:rPr>
        <w:t>4</w:t>
      </w:r>
      <w:r w:rsidRPr="00643EF6">
        <w:rPr>
          <w:rFonts w:ascii="Times New Roman" w:eastAsia="Times New Roman" w:hAnsi="Times New Roman" w:cs="Times New Roman"/>
          <w:color w:val="000000" w:themeColor="text1"/>
          <w:sz w:val="28"/>
          <w:szCs w:val="28"/>
          <w:lang w:eastAsia="ru-RU"/>
        </w:rPr>
        <w:t xml:space="preserve"> року         </w:t>
      </w:r>
      <w:r w:rsidR="00B46F43">
        <w:rPr>
          <w:rFonts w:ascii="Times New Roman" w:eastAsia="Times New Roman" w:hAnsi="Times New Roman" w:cs="Times New Roman"/>
          <w:color w:val="000000" w:themeColor="text1"/>
          <w:sz w:val="28"/>
          <w:szCs w:val="28"/>
          <w:lang w:eastAsia="ru-RU"/>
        </w:rPr>
        <w:t xml:space="preserve">                          </w:t>
      </w:r>
      <w:r w:rsidRPr="00643EF6">
        <w:rPr>
          <w:rFonts w:ascii="Times New Roman" w:eastAsia="Times New Roman" w:hAnsi="Times New Roman" w:cs="Times New Roman"/>
          <w:color w:val="000000" w:themeColor="text1"/>
          <w:sz w:val="28"/>
          <w:szCs w:val="28"/>
          <w:lang w:eastAsia="ru-RU"/>
        </w:rPr>
        <w:t xml:space="preserve">                                                  №10/</w:t>
      </w:r>
      <w:r w:rsidR="00B46F43">
        <w:rPr>
          <w:rFonts w:ascii="Times New Roman" w:eastAsia="Times New Roman" w:hAnsi="Times New Roman" w:cs="Times New Roman"/>
          <w:color w:val="000000" w:themeColor="text1"/>
          <w:sz w:val="28"/>
          <w:szCs w:val="28"/>
          <w:lang w:eastAsia="ru-RU"/>
        </w:rPr>
        <w:t>2</w:t>
      </w:r>
    </w:p>
    <w:p w14:paraId="68F3F88F" w14:textId="77777777" w:rsidR="004317A5" w:rsidRPr="00607506" w:rsidRDefault="004317A5" w:rsidP="004317A5">
      <w:pPr>
        <w:tabs>
          <w:tab w:val="left" w:pos="1440"/>
          <w:tab w:val="left" w:pos="2340"/>
          <w:tab w:val="center" w:pos="4819"/>
        </w:tabs>
        <w:spacing w:after="0" w:line="240" w:lineRule="auto"/>
        <w:rPr>
          <w:rFonts w:ascii="Times New Roman" w:eastAsia="Times New Roman" w:hAnsi="Times New Roman" w:cs="Times New Roman"/>
          <w:color w:val="000000" w:themeColor="text1"/>
          <w:sz w:val="27"/>
          <w:szCs w:val="27"/>
          <w:lang w:eastAsia="ru-RU"/>
        </w:rPr>
      </w:pPr>
    </w:p>
    <w:bookmarkEnd w:id="0"/>
    <w:p w14:paraId="729380AE" w14:textId="48C80063" w:rsidR="004317A5" w:rsidRPr="00D90F16" w:rsidRDefault="00D90F16" w:rsidP="004317A5">
      <w:pPr>
        <w:spacing w:after="0" w:line="240" w:lineRule="auto"/>
        <w:jc w:val="both"/>
        <w:rPr>
          <w:rFonts w:ascii="Times New Roman" w:eastAsia="Times New Roman" w:hAnsi="Times New Roman"/>
          <w:b/>
          <w:sz w:val="28"/>
          <w:szCs w:val="28"/>
          <w:lang w:eastAsia="zh-CN"/>
        </w:rPr>
      </w:pPr>
      <w:r w:rsidRPr="00D90F16">
        <w:rPr>
          <w:rFonts w:ascii="Times New Roman" w:eastAsia="Times New Roman" w:hAnsi="Times New Roman"/>
          <w:b/>
          <w:sz w:val="28"/>
          <w:szCs w:val="28"/>
          <w:lang w:eastAsia="zh-CN"/>
        </w:rPr>
        <w:t>Про формування місцевого бюджету на 202</w:t>
      </w:r>
      <w:r w:rsidR="00B46F43">
        <w:rPr>
          <w:rFonts w:ascii="Times New Roman" w:eastAsia="Times New Roman" w:hAnsi="Times New Roman"/>
          <w:b/>
          <w:sz w:val="28"/>
          <w:szCs w:val="28"/>
          <w:lang w:eastAsia="zh-CN"/>
        </w:rPr>
        <w:t>5</w:t>
      </w:r>
      <w:r w:rsidRPr="00D90F16">
        <w:rPr>
          <w:rFonts w:ascii="Times New Roman" w:eastAsia="Times New Roman" w:hAnsi="Times New Roman"/>
          <w:b/>
          <w:sz w:val="28"/>
          <w:szCs w:val="28"/>
          <w:lang w:eastAsia="zh-CN"/>
        </w:rPr>
        <w:t xml:space="preserve"> рік</w:t>
      </w:r>
    </w:p>
    <w:p w14:paraId="1FBC8CBF" w14:textId="77777777" w:rsidR="00D90F16" w:rsidRPr="00DA09F1" w:rsidRDefault="00D90F16" w:rsidP="004317A5">
      <w:pPr>
        <w:spacing w:after="0" w:line="240" w:lineRule="auto"/>
        <w:jc w:val="both"/>
        <w:rPr>
          <w:rFonts w:ascii="Times New Roman" w:eastAsia="Times New Roman" w:hAnsi="Times New Roman"/>
          <w:sz w:val="28"/>
          <w:szCs w:val="28"/>
          <w:lang w:eastAsia="zh-CN"/>
        </w:rPr>
      </w:pPr>
    </w:p>
    <w:p w14:paraId="1F7046D8" w14:textId="7B26DF5A" w:rsidR="00623031" w:rsidRPr="002F5714" w:rsidRDefault="00623031" w:rsidP="004317A5">
      <w:pPr>
        <w:spacing w:after="0" w:line="240" w:lineRule="auto"/>
        <w:jc w:val="both"/>
        <w:rPr>
          <w:rFonts w:ascii="Times New Roman" w:hAnsi="Times New Roman" w:cs="Times New Roman"/>
          <w:sz w:val="28"/>
          <w:szCs w:val="28"/>
        </w:rPr>
      </w:pPr>
      <w:r w:rsidRPr="002F5714">
        <w:rPr>
          <w:rFonts w:ascii="Times New Roman" w:hAnsi="Times New Roman" w:cs="Times New Roman"/>
          <w:sz w:val="28"/>
          <w:szCs w:val="28"/>
        </w:rPr>
        <w:t xml:space="preserve">Відповідно до статті 28 Закону України «Про місцеве самоврядування в Україні», статті 751 Бюджетного кодексу України, </w:t>
      </w:r>
      <w:r w:rsidR="004317A5" w:rsidRPr="002F5714">
        <w:rPr>
          <w:rFonts w:ascii="Times New Roman" w:hAnsi="Times New Roman" w:cs="Times New Roman"/>
          <w:sz w:val="28"/>
          <w:szCs w:val="28"/>
        </w:rPr>
        <w:t>Закону України «Про правовий режим воєнного стану», Бюджетного кодексу України, постанови Кабінету Міністрів України від 11 березня 2022 року №252 «Деякі питання формування та виконання місцевих бюджетів у період воєнного стану»</w:t>
      </w:r>
      <w:r w:rsidR="002F5714" w:rsidRPr="002F5714">
        <w:rPr>
          <w:rFonts w:ascii="Times New Roman" w:hAnsi="Times New Roman" w:cs="Times New Roman"/>
          <w:sz w:val="28"/>
          <w:szCs w:val="28"/>
        </w:rPr>
        <w:t xml:space="preserve"> заслухавши інформацію начальника фінансового відділ</w:t>
      </w:r>
      <w:r w:rsidR="002F5714">
        <w:rPr>
          <w:rFonts w:ascii="Times New Roman" w:hAnsi="Times New Roman" w:cs="Times New Roman"/>
          <w:sz w:val="28"/>
          <w:szCs w:val="28"/>
        </w:rPr>
        <w:t>у</w:t>
      </w:r>
      <w:r w:rsidR="002F5714" w:rsidRPr="002F5714">
        <w:rPr>
          <w:rFonts w:ascii="Times New Roman" w:hAnsi="Times New Roman" w:cs="Times New Roman"/>
          <w:sz w:val="28"/>
          <w:szCs w:val="28"/>
        </w:rPr>
        <w:t xml:space="preserve">  Любові </w:t>
      </w:r>
      <w:proofErr w:type="spellStart"/>
      <w:r w:rsidR="002F5714" w:rsidRPr="002F5714">
        <w:rPr>
          <w:rFonts w:ascii="Times New Roman" w:hAnsi="Times New Roman" w:cs="Times New Roman"/>
          <w:sz w:val="28"/>
          <w:szCs w:val="28"/>
        </w:rPr>
        <w:t>Ющук</w:t>
      </w:r>
      <w:proofErr w:type="spellEnd"/>
      <w:r w:rsidR="002F5714" w:rsidRPr="002F5714">
        <w:rPr>
          <w:rFonts w:ascii="Times New Roman" w:hAnsi="Times New Roman" w:cs="Times New Roman"/>
          <w:sz w:val="28"/>
          <w:szCs w:val="28"/>
        </w:rPr>
        <w:t xml:space="preserve">  про хід формування бюджету Вишнівської сільської ради на 2024 рік</w:t>
      </w:r>
      <w:r w:rsidR="004317A5" w:rsidRPr="002F5714">
        <w:rPr>
          <w:rFonts w:ascii="Times New Roman" w:hAnsi="Times New Roman" w:cs="Times New Roman"/>
          <w:sz w:val="28"/>
          <w:szCs w:val="28"/>
        </w:rPr>
        <w:t xml:space="preserve"> та з метою забезпечення в умовах воєнного стану своєчасного складання </w:t>
      </w:r>
      <w:proofErr w:type="spellStart"/>
      <w:r w:rsidR="004317A5" w:rsidRPr="002F5714">
        <w:rPr>
          <w:rFonts w:ascii="Times New Roman" w:hAnsi="Times New Roman" w:cs="Times New Roman"/>
          <w:sz w:val="28"/>
          <w:szCs w:val="28"/>
        </w:rPr>
        <w:t>проєкту</w:t>
      </w:r>
      <w:proofErr w:type="spellEnd"/>
      <w:r w:rsidR="004317A5" w:rsidRPr="002F5714">
        <w:rPr>
          <w:rFonts w:ascii="Times New Roman" w:hAnsi="Times New Roman" w:cs="Times New Roman"/>
          <w:sz w:val="28"/>
          <w:szCs w:val="28"/>
        </w:rPr>
        <w:t xml:space="preserve"> місцевого бюджету територіальної громади на 2024 рік</w:t>
      </w:r>
      <w:r w:rsidRPr="002F5714">
        <w:rPr>
          <w:rFonts w:ascii="Times New Roman" w:hAnsi="Times New Roman" w:cs="Times New Roman"/>
          <w:sz w:val="28"/>
          <w:szCs w:val="28"/>
        </w:rPr>
        <w:t>, викон</w:t>
      </w:r>
      <w:r w:rsidR="004317A5" w:rsidRPr="002F5714">
        <w:rPr>
          <w:rFonts w:ascii="Times New Roman" w:hAnsi="Times New Roman" w:cs="Times New Roman"/>
          <w:sz w:val="28"/>
          <w:szCs w:val="28"/>
        </w:rPr>
        <w:t xml:space="preserve">авчий </w:t>
      </w:r>
      <w:r w:rsidRPr="002F5714">
        <w:rPr>
          <w:rFonts w:ascii="Times New Roman" w:hAnsi="Times New Roman" w:cs="Times New Roman"/>
          <w:sz w:val="28"/>
          <w:szCs w:val="28"/>
        </w:rPr>
        <w:t>ком</w:t>
      </w:r>
      <w:r w:rsidR="004317A5" w:rsidRPr="002F5714">
        <w:rPr>
          <w:rFonts w:ascii="Times New Roman" w:hAnsi="Times New Roman" w:cs="Times New Roman"/>
          <w:sz w:val="28"/>
          <w:szCs w:val="28"/>
        </w:rPr>
        <w:t>ітет сільської ради</w:t>
      </w:r>
    </w:p>
    <w:p w14:paraId="315A7C93" w14:textId="77777777" w:rsidR="004317A5" w:rsidRDefault="004317A5" w:rsidP="004317A5">
      <w:pPr>
        <w:spacing w:after="0" w:line="240" w:lineRule="auto"/>
        <w:jc w:val="both"/>
        <w:rPr>
          <w:rFonts w:ascii="Times New Roman" w:hAnsi="Times New Roman" w:cs="Times New Roman"/>
          <w:sz w:val="28"/>
          <w:szCs w:val="28"/>
        </w:rPr>
      </w:pPr>
    </w:p>
    <w:p w14:paraId="33860ECE" w14:textId="69A4B25F" w:rsidR="009A481E" w:rsidRDefault="004317A5" w:rsidP="004317A5">
      <w:pPr>
        <w:spacing w:after="0" w:line="240" w:lineRule="auto"/>
        <w:jc w:val="both"/>
        <w:rPr>
          <w:rFonts w:ascii="Times New Roman" w:hAnsi="Times New Roman" w:cs="Times New Roman"/>
          <w:bCs/>
          <w:sz w:val="28"/>
          <w:szCs w:val="28"/>
        </w:rPr>
      </w:pPr>
      <w:r w:rsidRPr="00B46F43">
        <w:rPr>
          <w:rFonts w:ascii="Times New Roman" w:hAnsi="Times New Roman" w:cs="Times New Roman"/>
          <w:bCs/>
          <w:sz w:val="28"/>
          <w:szCs w:val="28"/>
        </w:rPr>
        <w:t>ВИРІШИВ:</w:t>
      </w:r>
    </w:p>
    <w:p w14:paraId="6E860BF1" w14:textId="77777777" w:rsidR="001E357A" w:rsidRPr="008A0EC0" w:rsidRDefault="001E357A" w:rsidP="004317A5">
      <w:pPr>
        <w:spacing w:after="0" w:line="240" w:lineRule="auto"/>
        <w:jc w:val="both"/>
        <w:rPr>
          <w:rFonts w:ascii="Times New Roman" w:hAnsi="Times New Roman" w:cs="Times New Roman"/>
          <w:bCs/>
          <w:sz w:val="28"/>
          <w:szCs w:val="28"/>
        </w:rPr>
      </w:pPr>
    </w:p>
    <w:p w14:paraId="38F2B234" w14:textId="6FC38CB1" w:rsidR="002F5714" w:rsidRPr="002F5714" w:rsidRDefault="009F4FDA" w:rsidP="009F4FDA">
      <w:pPr>
        <w:tabs>
          <w:tab w:val="left" w:pos="426"/>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2F5714" w:rsidRPr="002F5714">
        <w:rPr>
          <w:rFonts w:ascii="Times New Roman" w:hAnsi="Times New Roman" w:cs="Times New Roman"/>
          <w:sz w:val="28"/>
          <w:szCs w:val="28"/>
        </w:rPr>
        <w:t>Інформацію начальника фінанс</w:t>
      </w:r>
      <w:r w:rsidR="002F5714">
        <w:rPr>
          <w:rFonts w:ascii="Times New Roman" w:hAnsi="Times New Roman" w:cs="Times New Roman"/>
          <w:sz w:val="28"/>
          <w:szCs w:val="28"/>
        </w:rPr>
        <w:t>ового</w:t>
      </w:r>
      <w:r w:rsidR="002F5714" w:rsidRPr="002F5714">
        <w:rPr>
          <w:rFonts w:ascii="Times New Roman" w:hAnsi="Times New Roman" w:cs="Times New Roman"/>
          <w:sz w:val="28"/>
          <w:szCs w:val="28"/>
        </w:rPr>
        <w:t xml:space="preserve"> відділу </w:t>
      </w:r>
      <w:r w:rsidR="00C26141">
        <w:rPr>
          <w:rFonts w:ascii="Times New Roman" w:hAnsi="Times New Roman" w:cs="Times New Roman"/>
          <w:sz w:val="28"/>
          <w:szCs w:val="28"/>
        </w:rPr>
        <w:t xml:space="preserve">Любові </w:t>
      </w:r>
      <w:proofErr w:type="spellStart"/>
      <w:r w:rsidR="002F5714" w:rsidRPr="002F5714">
        <w:rPr>
          <w:rFonts w:ascii="Times New Roman" w:hAnsi="Times New Roman" w:cs="Times New Roman"/>
          <w:sz w:val="28"/>
          <w:szCs w:val="28"/>
        </w:rPr>
        <w:t>Ющук</w:t>
      </w:r>
      <w:proofErr w:type="spellEnd"/>
      <w:r w:rsidR="002F5714" w:rsidRPr="002F5714">
        <w:rPr>
          <w:rFonts w:ascii="Times New Roman" w:hAnsi="Times New Roman" w:cs="Times New Roman"/>
          <w:sz w:val="28"/>
          <w:szCs w:val="28"/>
        </w:rPr>
        <w:t xml:space="preserve"> про хід формування сільського бюджету Вишнівської сільської територіальної громади на 202</w:t>
      </w:r>
      <w:r w:rsidR="005C54C5">
        <w:rPr>
          <w:rFonts w:ascii="Times New Roman" w:hAnsi="Times New Roman" w:cs="Times New Roman"/>
          <w:sz w:val="28"/>
          <w:szCs w:val="28"/>
        </w:rPr>
        <w:t>5</w:t>
      </w:r>
      <w:r w:rsidR="002F5714" w:rsidRPr="002F5714">
        <w:rPr>
          <w:rFonts w:ascii="Times New Roman" w:hAnsi="Times New Roman" w:cs="Times New Roman"/>
          <w:sz w:val="28"/>
          <w:szCs w:val="28"/>
        </w:rPr>
        <w:t xml:space="preserve"> рік  прийняти до відома.</w:t>
      </w:r>
    </w:p>
    <w:p w14:paraId="51AB45AA" w14:textId="77777777" w:rsidR="004317A5" w:rsidRDefault="00C26141" w:rsidP="002F571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112209">
        <w:rPr>
          <w:rFonts w:ascii="Times New Roman" w:hAnsi="Times New Roman" w:cs="Times New Roman"/>
          <w:sz w:val="28"/>
          <w:szCs w:val="28"/>
        </w:rPr>
        <w:t>.</w:t>
      </w:r>
      <w:r w:rsidR="00112209" w:rsidRPr="00655661">
        <w:rPr>
          <w:rFonts w:ascii="Times New Roman" w:hAnsi="Times New Roman" w:cs="Times New Roman"/>
          <w:sz w:val="28"/>
          <w:szCs w:val="28"/>
        </w:rPr>
        <w:t>Фінансов</w:t>
      </w:r>
      <w:r w:rsidR="00112209">
        <w:rPr>
          <w:rFonts w:ascii="Times New Roman" w:hAnsi="Times New Roman" w:cs="Times New Roman"/>
          <w:sz w:val="28"/>
          <w:szCs w:val="28"/>
        </w:rPr>
        <w:t>ому</w:t>
      </w:r>
      <w:r w:rsidR="00112209" w:rsidRPr="00655661">
        <w:rPr>
          <w:rFonts w:ascii="Times New Roman" w:hAnsi="Times New Roman" w:cs="Times New Roman"/>
          <w:sz w:val="28"/>
          <w:szCs w:val="28"/>
        </w:rPr>
        <w:t xml:space="preserve"> відділ</w:t>
      </w:r>
      <w:r w:rsidR="00112209">
        <w:rPr>
          <w:rFonts w:ascii="Times New Roman" w:hAnsi="Times New Roman" w:cs="Times New Roman"/>
          <w:sz w:val="28"/>
          <w:szCs w:val="28"/>
        </w:rPr>
        <w:t>у</w:t>
      </w:r>
      <w:r w:rsidR="00112209" w:rsidRPr="00655661">
        <w:rPr>
          <w:rFonts w:ascii="Times New Roman" w:hAnsi="Times New Roman" w:cs="Times New Roman"/>
          <w:sz w:val="28"/>
          <w:szCs w:val="28"/>
        </w:rPr>
        <w:t xml:space="preserve"> (Любов </w:t>
      </w:r>
      <w:proofErr w:type="spellStart"/>
      <w:r w:rsidR="00112209" w:rsidRPr="00655661">
        <w:rPr>
          <w:rFonts w:ascii="Times New Roman" w:hAnsi="Times New Roman" w:cs="Times New Roman"/>
          <w:sz w:val="28"/>
          <w:szCs w:val="28"/>
        </w:rPr>
        <w:t>Ющук</w:t>
      </w:r>
      <w:proofErr w:type="spellEnd"/>
      <w:r w:rsidR="00112209" w:rsidRPr="00655661">
        <w:rPr>
          <w:rFonts w:ascii="Times New Roman" w:hAnsi="Times New Roman" w:cs="Times New Roman"/>
          <w:sz w:val="28"/>
          <w:szCs w:val="28"/>
        </w:rPr>
        <w:t>)</w:t>
      </w:r>
      <w:r w:rsidR="004317A5">
        <w:rPr>
          <w:rFonts w:ascii="Times New Roman" w:hAnsi="Times New Roman" w:cs="Times New Roman"/>
          <w:sz w:val="28"/>
          <w:szCs w:val="28"/>
        </w:rPr>
        <w:t>:</w:t>
      </w:r>
    </w:p>
    <w:p w14:paraId="329C5D41" w14:textId="647957C1" w:rsidR="00112209" w:rsidRPr="00E02D29" w:rsidRDefault="004317A5" w:rsidP="0011220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12209" w:rsidRPr="00E02D29">
        <w:rPr>
          <w:rFonts w:ascii="Times New Roman" w:hAnsi="Times New Roman" w:cs="Times New Roman"/>
          <w:sz w:val="28"/>
          <w:szCs w:val="28"/>
        </w:rPr>
        <w:t xml:space="preserve">розпочати підготовчі роботи зі складання </w:t>
      </w:r>
      <w:proofErr w:type="spellStart"/>
      <w:r w:rsidR="00112209" w:rsidRPr="00E02D29">
        <w:rPr>
          <w:rFonts w:ascii="Times New Roman" w:hAnsi="Times New Roman" w:cs="Times New Roman"/>
          <w:sz w:val="28"/>
          <w:szCs w:val="28"/>
        </w:rPr>
        <w:t>проєкту</w:t>
      </w:r>
      <w:proofErr w:type="spellEnd"/>
      <w:r w:rsidR="00112209" w:rsidRPr="00E02D29">
        <w:rPr>
          <w:rFonts w:ascii="Times New Roman" w:hAnsi="Times New Roman" w:cs="Times New Roman"/>
          <w:sz w:val="28"/>
          <w:szCs w:val="28"/>
        </w:rPr>
        <w:t xml:space="preserve"> сільського бюджету на 202</w:t>
      </w:r>
      <w:r w:rsidR="005C54C5">
        <w:rPr>
          <w:rFonts w:ascii="Times New Roman" w:hAnsi="Times New Roman" w:cs="Times New Roman"/>
          <w:sz w:val="28"/>
          <w:szCs w:val="28"/>
        </w:rPr>
        <w:t>5</w:t>
      </w:r>
      <w:r w:rsidR="00112209" w:rsidRPr="00E02D29">
        <w:rPr>
          <w:rFonts w:ascii="Times New Roman" w:hAnsi="Times New Roman" w:cs="Times New Roman"/>
          <w:sz w:val="28"/>
          <w:szCs w:val="28"/>
        </w:rPr>
        <w:t xml:space="preserve"> рік;</w:t>
      </w:r>
    </w:p>
    <w:p w14:paraId="33B25FEE" w14:textId="130A298B" w:rsidR="00112209" w:rsidRDefault="00112209" w:rsidP="0011220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здійснити аналіз втрат місцевого бюджету у випадку зарахування у 202</w:t>
      </w:r>
      <w:r w:rsidR="005C54C5">
        <w:rPr>
          <w:rFonts w:ascii="Times New Roman" w:hAnsi="Times New Roman" w:cs="Times New Roman"/>
          <w:sz w:val="28"/>
          <w:szCs w:val="28"/>
        </w:rPr>
        <w:t>5</w:t>
      </w:r>
      <w:r>
        <w:rPr>
          <w:rFonts w:ascii="Times New Roman" w:hAnsi="Times New Roman" w:cs="Times New Roman"/>
          <w:sz w:val="28"/>
          <w:szCs w:val="28"/>
        </w:rPr>
        <w:t xml:space="preserve"> році  податку на доходи фізичних осіб з грошового забезпечення, грошових винагород та інших виплат, одержаних військовослужбовцями та особами рядового складу в повному обсязі до Державного бюджету України;</w:t>
      </w:r>
    </w:p>
    <w:p w14:paraId="5D16F4B7" w14:textId="7125A2F8" w:rsidR="00112209" w:rsidRDefault="00112209" w:rsidP="0011220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-опрацювати особливості складання </w:t>
      </w:r>
      <w:proofErr w:type="spellStart"/>
      <w:r>
        <w:rPr>
          <w:rFonts w:ascii="Times New Roman" w:hAnsi="Times New Roman" w:cs="Times New Roman"/>
          <w:sz w:val="28"/>
          <w:szCs w:val="28"/>
        </w:rPr>
        <w:t>проєкту</w:t>
      </w:r>
      <w:proofErr w:type="spellEnd"/>
      <w:r>
        <w:rPr>
          <w:rFonts w:ascii="Times New Roman" w:hAnsi="Times New Roman" w:cs="Times New Roman"/>
          <w:sz w:val="28"/>
          <w:szCs w:val="28"/>
        </w:rPr>
        <w:t xml:space="preserve"> місцевого бюджету на 202</w:t>
      </w:r>
      <w:r w:rsidR="005C54C5">
        <w:rPr>
          <w:rFonts w:ascii="Times New Roman" w:hAnsi="Times New Roman" w:cs="Times New Roman"/>
          <w:sz w:val="28"/>
          <w:szCs w:val="28"/>
        </w:rPr>
        <w:t>5</w:t>
      </w:r>
      <w:r>
        <w:rPr>
          <w:rFonts w:ascii="Times New Roman" w:hAnsi="Times New Roman" w:cs="Times New Roman"/>
          <w:sz w:val="28"/>
          <w:szCs w:val="28"/>
        </w:rPr>
        <w:t xml:space="preserve"> рік, доведені Міністерством фінансів України, </w:t>
      </w:r>
      <w:r w:rsidRPr="001E357A">
        <w:rPr>
          <w:rFonts w:ascii="Times New Roman" w:hAnsi="Times New Roman" w:cs="Times New Roman"/>
          <w:sz w:val="28"/>
          <w:szCs w:val="28"/>
        </w:rPr>
        <w:t>проаналізувати положення проекту Закону України «Про Державний бюджет України на 202</w:t>
      </w:r>
      <w:r w:rsidR="005C54C5" w:rsidRPr="001E357A">
        <w:rPr>
          <w:rFonts w:ascii="Times New Roman" w:hAnsi="Times New Roman" w:cs="Times New Roman"/>
          <w:sz w:val="28"/>
          <w:szCs w:val="28"/>
        </w:rPr>
        <w:t>5</w:t>
      </w:r>
      <w:r w:rsidRPr="001E357A">
        <w:rPr>
          <w:rFonts w:ascii="Times New Roman" w:hAnsi="Times New Roman" w:cs="Times New Roman"/>
          <w:sz w:val="28"/>
          <w:szCs w:val="28"/>
        </w:rPr>
        <w:t xml:space="preserve"> рік</w:t>
      </w:r>
      <w:r>
        <w:rPr>
          <w:rFonts w:ascii="Times New Roman" w:hAnsi="Times New Roman" w:cs="Times New Roman"/>
          <w:sz w:val="28"/>
          <w:szCs w:val="28"/>
        </w:rPr>
        <w:t>» у частині формування доходів і витрат місцевих бюджетів, міжбюджетних трансфертів  державного бюджету місцевим бюджетам;</w:t>
      </w:r>
    </w:p>
    <w:p w14:paraId="54B706B7" w14:textId="6B99CA98" w:rsidR="00112209" w:rsidRDefault="00112209" w:rsidP="0011220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забезпечити виконання місцевими фінансовими органами та головними розпорядниками коштів місцевих бюджетів Порядку обміну інформацією між Міністерством фінансів України та учасниками  бюджетного процесу на місцевому рівні, затвердженого наказом Міністерства фінансів України від 30 серпня 2021 року №488, у частині подання Міністерству фінансів України у визначені терміни бюджетних запитів на 202</w:t>
      </w:r>
      <w:r w:rsidR="005C54C5">
        <w:rPr>
          <w:rFonts w:ascii="Times New Roman" w:hAnsi="Times New Roman" w:cs="Times New Roman"/>
          <w:sz w:val="28"/>
          <w:szCs w:val="28"/>
        </w:rPr>
        <w:t>5</w:t>
      </w:r>
      <w:r>
        <w:rPr>
          <w:rFonts w:ascii="Times New Roman" w:hAnsi="Times New Roman" w:cs="Times New Roman"/>
          <w:sz w:val="28"/>
          <w:szCs w:val="28"/>
        </w:rPr>
        <w:t xml:space="preserve"> рік, </w:t>
      </w:r>
      <w:proofErr w:type="spellStart"/>
      <w:r>
        <w:rPr>
          <w:rFonts w:ascii="Times New Roman" w:hAnsi="Times New Roman" w:cs="Times New Roman"/>
          <w:sz w:val="28"/>
          <w:szCs w:val="28"/>
        </w:rPr>
        <w:t>проєкту</w:t>
      </w:r>
      <w:proofErr w:type="spellEnd"/>
      <w:r>
        <w:rPr>
          <w:rFonts w:ascii="Times New Roman" w:hAnsi="Times New Roman" w:cs="Times New Roman"/>
          <w:sz w:val="28"/>
          <w:szCs w:val="28"/>
        </w:rPr>
        <w:t xml:space="preserve"> місцевого бюджету та повідомлення про прийняття місцевого бюджету;</w:t>
      </w:r>
    </w:p>
    <w:p w14:paraId="0C898C73" w14:textId="77777777" w:rsidR="00112209" w:rsidRDefault="003036FC" w:rsidP="0011220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112209">
        <w:rPr>
          <w:rFonts w:ascii="Times New Roman" w:hAnsi="Times New Roman" w:cs="Times New Roman"/>
          <w:sz w:val="28"/>
          <w:szCs w:val="28"/>
        </w:rPr>
        <w:t>.</w:t>
      </w:r>
      <w:r w:rsidR="00112209" w:rsidRPr="00655661">
        <w:rPr>
          <w:rFonts w:ascii="Times New Roman" w:hAnsi="Times New Roman" w:cs="Times New Roman"/>
          <w:sz w:val="28"/>
          <w:szCs w:val="28"/>
        </w:rPr>
        <w:t>Головни</w:t>
      </w:r>
      <w:r w:rsidR="00112209">
        <w:rPr>
          <w:rFonts w:ascii="Times New Roman" w:hAnsi="Times New Roman" w:cs="Times New Roman"/>
          <w:sz w:val="28"/>
          <w:szCs w:val="28"/>
        </w:rPr>
        <w:t>м</w:t>
      </w:r>
      <w:r w:rsidR="00112209" w:rsidRPr="00655661">
        <w:rPr>
          <w:rFonts w:ascii="Times New Roman" w:hAnsi="Times New Roman" w:cs="Times New Roman"/>
          <w:sz w:val="28"/>
          <w:szCs w:val="28"/>
        </w:rPr>
        <w:t xml:space="preserve"> розпорядник</w:t>
      </w:r>
      <w:r w:rsidR="00112209">
        <w:rPr>
          <w:rFonts w:ascii="Times New Roman" w:hAnsi="Times New Roman" w:cs="Times New Roman"/>
          <w:sz w:val="28"/>
          <w:szCs w:val="28"/>
        </w:rPr>
        <w:t>ам</w:t>
      </w:r>
      <w:r w:rsidR="00112209" w:rsidRPr="00655661">
        <w:rPr>
          <w:rFonts w:ascii="Times New Roman" w:hAnsi="Times New Roman" w:cs="Times New Roman"/>
          <w:sz w:val="28"/>
          <w:szCs w:val="28"/>
        </w:rPr>
        <w:t xml:space="preserve"> коштів місцевого бюджету:</w:t>
      </w:r>
    </w:p>
    <w:p w14:paraId="13DDD5D2" w14:textId="7E9CB330" w:rsidR="00112209" w:rsidRDefault="00112209" w:rsidP="00B12F79">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 складанні пропозицій до </w:t>
      </w:r>
      <w:proofErr w:type="spellStart"/>
      <w:r>
        <w:rPr>
          <w:rFonts w:ascii="Times New Roman" w:hAnsi="Times New Roman" w:cs="Times New Roman"/>
          <w:sz w:val="28"/>
          <w:szCs w:val="28"/>
        </w:rPr>
        <w:t>проєкту</w:t>
      </w:r>
      <w:proofErr w:type="spellEnd"/>
      <w:r>
        <w:rPr>
          <w:rFonts w:ascii="Times New Roman" w:hAnsi="Times New Roman" w:cs="Times New Roman"/>
          <w:sz w:val="28"/>
          <w:szCs w:val="28"/>
        </w:rPr>
        <w:t xml:space="preserve"> бюджету територіальної громади на 202</w:t>
      </w:r>
      <w:r w:rsidR="005C54C5">
        <w:rPr>
          <w:rFonts w:ascii="Times New Roman" w:hAnsi="Times New Roman" w:cs="Times New Roman"/>
          <w:sz w:val="28"/>
          <w:szCs w:val="28"/>
        </w:rPr>
        <w:t>5</w:t>
      </w:r>
      <w:r>
        <w:rPr>
          <w:rFonts w:ascii="Times New Roman" w:hAnsi="Times New Roman" w:cs="Times New Roman"/>
          <w:sz w:val="28"/>
          <w:szCs w:val="28"/>
        </w:rPr>
        <w:t xml:space="preserve"> рік в умовах очікуваного скорочення фінансових ресурсів місцевого бюджету врахувати необхідність спрямування наявних коштів на пріоритетні напрямки, насамперед на оплату працівників бюджетних установ, здійснення розрахунків за спожиті енергоносії та комунальні послуги, а також на витрати, пов’язані із необхідністю забезпечення функціонування установ і закладів бюджетної сфери, наданням ними відповідних послуг в умовах воєнного стану</w:t>
      </w:r>
      <w:r w:rsidR="00B12F79">
        <w:rPr>
          <w:rFonts w:ascii="Times New Roman" w:hAnsi="Times New Roman" w:cs="Times New Roman"/>
          <w:sz w:val="28"/>
          <w:szCs w:val="28"/>
        </w:rPr>
        <w:t>.</w:t>
      </w:r>
    </w:p>
    <w:p w14:paraId="40609C0D" w14:textId="77777777" w:rsidR="003036FC" w:rsidRDefault="003036FC" w:rsidP="003036FC">
      <w:pPr>
        <w:spacing w:after="0" w:line="240" w:lineRule="auto"/>
        <w:jc w:val="both"/>
        <w:rPr>
          <w:rFonts w:ascii="Times New Roman" w:hAnsi="Times New Roman" w:cs="Times New Roman"/>
          <w:sz w:val="28"/>
        </w:rPr>
      </w:pPr>
      <w:r>
        <w:rPr>
          <w:rFonts w:ascii="Times New Roman" w:hAnsi="Times New Roman" w:cs="Times New Roman"/>
          <w:sz w:val="28"/>
        </w:rPr>
        <w:t>4</w:t>
      </w:r>
      <w:r w:rsidR="00112209">
        <w:rPr>
          <w:rFonts w:ascii="Times New Roman" w:hAnsi="Times New Roman" w:cs="Times New Roman"/>
          <w:sz w:val="28"/>
        </w:rPr>
        <w:t>.</w:t>
      </w:r>
      <w:r w:rsidR="00112209" w:rsidRPr="00655661">
        <w:rPr>
          <w:rFonts w:ascii="Times New Roman" w:hAnsi="Times New Roman" w:cs="Times New Roman"/>
          <w:sz w:val="28"/>
        </w:rPr>
        <w:t>Гуманітарн</w:t>
      </w:r>
      <w:r w:rsidR="00112209">
        <w:rPr>
          <w:rFonts w:ascii="Times New Roman" w:hAnsi="Times New Roman" w:cs="Times New Roman"/>
          <w:sz w:val="28"/>
        </w:rPr>
        <w:t>ому</w:t>
      </w:r>
      <w:r w:rsidR="00112209" w:rsidRPr="00655661">
        <w:rPr>
          <w:rFonts w:ascii="Times New Roman" w:hAnsi="Times New Roman" w:cs="Times New Roman"/>
          <w:sz w:val="28"/>
        </w:rPr>
        <w:t xml:space="preserve"> відділ</w:t>
      </w:r>
      <w:r w:rsidR="00112209">
        <w:rPr>
          <w:rFonts w:ascii="Times New Roman" w:hAnsi="Times New Roman" w:cs="Times New Roman"/>
          <w:sz w:val="28"/>
        </w:rPr>
        <w:t xml:space="preserve">у </w:t>
      </w:r>
      <w:r w:rsidR="00112209" w:rsidRPr="00655661">
        <w:rPr>
          <w:rFonts w:ascii="Times New Roman" w:hAnsi="Times New Roman" w:cs="Times New Roman"/>
          <w:sz w:val="28"/>
        </w:rPr>
        <w:t>спільно</w:t>
      </w:r>
      <w:r w:rsidR="009A481E">
        <w:rPr>
          <w:rFonts w:ascii="Times New Roman" w:hAnsi="Times New Roman" w:cs="Times New Roman"/>
          <w:sz w:val="28"/>
        </w:rPr>
        <w:t xml:space="preserve"> з</w:t>
      </w:r>
      <w:r w:rsidR="00112209" w:rsidRPr="00655661">
        <w:rPr>
          <w:rFonts w:ascii="Times New Roman" w:hAnsi="Times New Roman" w:cs="Times New Roman"/>
          <w:sz w:val="28"/>
        </w:rPr>
        <w:t xml:space="preserve"> централізованою бухгалтерією по обслуговуванню закладів освіти після отримання розрахунків міжбюджетних трансфертів перевірити правильність базових показників, що застосовані при визначенні обсягів освітньої субвенції з державного бюджету та, за необхідності, невідкладно підготувати Міністерству освіти і науки України</w:t>
      </w:r>
      <w:r w:rsidR="009A481E">
        <w:rPr>
          <w:rFonts w:ascii="Times New Roman" w:hAnsi="Times New Roman" w:cs="Times New Roman"/>
          <w:sz w:val="28"/>
        </w:rPr>
        <w:t xml:space="preserve"> пропозиції щодо їх коригування</w:t>
      </w:r>
      <w:r>
        <w:rPr>
          <w:rFonts w:ascii="Times New Roman" w:hAnsi="Times New Roman" w:cs="Times New Roman"/>
          <w:sz w:val="28"/>
        </w:rPr>
        <w:t>.</w:t>
      </w:r>
    </w:p>
    <w:p w14:paraId="554F727E" w14:textId="77777777" w:rsidR="00112209" w:rsidRPr="00B12F79" w:rsidRDefault="003036FC" w:rsidP="003036FC">
      <w:pPr>
        <w:spacing w:after="0" w:line="240" w:lineRule="auto"/>
        <w:jc w:val="both"/>
        <w:rPr>
          <w:rFonts w:ascii="Times New Roman" w:hAnsi="Times New Roman" w:cs="Times New Roman"/>
          <w:sz w:val="28"/>
          <w:szCs w:val="28"/>
          <w:lang w:val="ru-RU"/>
        </w:rPr>
      </w:pPr>
      <w:r>
        <w:rPr>
          <w:rFonts w:ascii="Times New Roman" w:hAnsi="Times New Roman" w:cs="Times New Roman"/>
          <w:sz w:val="28"/>
        </w:rPr>
        <w:t>5</w:t>
      </w:r>
      <w:r w:rsidR="00B12F79">
        <w:rPr>
          <w:rFonts w:ascii="Times New Roman" w:hAnsi="Times New Roman" w:cs="Times New Roman"/>
          <w:sz w:val="28"/>
        </w:rPr>
        <w:t>.</w:t>
      </w:r>
      <w:r w:rsidR="00112209" w:rsidRPr="00B12F79">
        <w:rPr>
          <w:rFonts w:ascii="Times New Roman" w:hAnsi="Times New Roman" w:cs="Times New Roman"/>
          <w:sz w:val="28"/>
        </w:rPr>
        <w:t>Відділ</w:t>
      </w:r>
      <w:r w:rsidR="00B12F79">
        <w:rPr>
          <w:rFonts w:ascii="Times New Roman" w:hAnsi="Times New Roman" w:cs="Times New Roman"/>
          <w:sz w:val="28"/>
        </w:rPr>
        <w:t>у</w:t>
      </w:r>
      <w:r w:rsidR="00112209" w:rsidRPr="00B12F79">
        <w:rPr>
          <w:rFonts w:ascii="Times New Roman" w:hAnsi="Times New Roman" w:cs="Times New Roman"/>
          <w:sz w:val="28"/>
        </w:rPr>
        <w:t xml:space="preserve"> з питань юридичного забезпечення ради, діловодства та </w:t>
      </w:r>
      <w:proofErr w:type="spellStart"/>
      <w:r w:rsidR="00112209" w:rsidRPr="00B12F79">
        <w:rPr>
          <w:rFonts w:ascii="Times New Roman" w:hAnsi="Times New Roman" w:cs="Times New Roman"/>
          <w:sz w:val="28"/>
        </w:rPr>
        <w:t>проєктно</w:t>
      </w:r>
      <w:proofErr w:type="spellEnd"/>
      <w:r w:rsidR="00112209" w:rsidRPr="00B12F79">
        <w:rPr>
          <w:rFonts w:ascii="Times New Roman" w:hAnsi="Times New Roman" w:cs="Times New Roman"/>
          <w:sz w:val="28"/>
        </w:rPr>
        <w:t xml:space="preserve">-інвестиційної діяльності (Ірина </w:t>
      </w:r>
      <w:proofErr w:type="spellStart"/>
      <w:r w:rsidR="00112209" w:rsidRPr="00B12F79">
        <w:rPr>
          <w:rFonts w:ascii="Times New Roman" w:hAnsi="Times New Roman" w:cs="Times New Roman"/>
          <w:sz w:val="28"/>
        </w:rPr>
        <w:t>Богуш</w:t>
      </w:r>
      <w:proofErr w:type="spellEnd"/>
      <w:r w:rsidR="00112209" w:rsidRPr="00B12F79">
        <w:rPr>
          <w:rFonts w:ascii="Times New Roman" w:hAnsi="Times New Roman" w:cs="Times New Roman"/>
          <w:sz w:val="28"/>
        </w:rPr>
        <w:t>):</w:t>
      </w:r>
    </w:p>
    <w:p w14:paraId="63E82875" w14:textId="59E0EA29" w:rsidR="00112209" w:rsidRDefault="003036FC" w:rsidP="003036FC">
      <w:pPr>
        <w:pStyle w:val="a3"/>
        <w:spacing w:after="0" w:line="240" w:lineRule="auto"/>
        <w:ind w:left="0"/>
        <w:jc w:val="both"/>
        <w:rPr>
          <w:rFonts w:ascii="Times New Roman" w:hAnsi="Times New Roman" w:cs="Times New Roman"/>
          <w:sz w:val="28"/>
        </w:rPr>
      </w:pPr>
      <w:r>
        <w:rPr>
          <w:rFonts w:ascii="Times New Roman" w:hAnsi="Times New Roman" w:cs="Times New Roman"/>
          <w:sz w:val="28"/>
        </w:rPr>
        <w:t>-</w:t>
      </w:r>
      <w:r w:rsidR="00112209">
        <w:rPr>
          <w:rFonts w:ascii="Times New Roman" w:hAnsi="Times New Roman" w:cs="Times New Roman"/>
          <w:sz w:val="28"/>
        </w:rPr>
        <w:t xml:space="preserve"> до 15 листопада 202</w:t>
      </w:r>
      <w:r w:rsidR="005C54C5">
        <w:rPr>
          <w:rFonts w:ascii="Times New Roman" w:hAnsi="Times New Roman" w:cs="Times New Roman"/>
          <w:sz w:val="28"/>
        </w:rPr>
        <w:t>4</w:t>
      </w:r>
      <w:r w:rsidR="00112209">
        <w:rPr>
          <w:rFonts w:ascii="Times New Roman" w:hAnsi="Times New Roman" w:cs="Times New Roman"/>
          <w:sz w:val="28"/>
        </w:rPr>
        <w:t xml:space="preserve"> року подати у фінансовий відділ сільської ради інформацію щодо переліку проектів міжнародної технічної допомоги, які будуть реалізовуватися у 202</w:t>
      </w:r>
      <w:r w:rsidR="005C54C5">
        <w:rPr>
          <w:rFonts w:ascii="Times New Roman" w:hAnsi="Times New Roman" w:cs="Times New Roman"/>
          <w:sz w:val="28"/>
        </w:rPr>
        <w:t>5</w:t>
      </w:r>
      <w:r w:rsidR="00112209">
        <w:rPr>
          <w:rFonts w:ascii="Times New Roman" w:hAnsi="Times New Roman" w:cs="Times New Roman"/>
          <w:sz w:val="28"/>
        </w:rPr>
        <w:t xml:space="preserve"> році, обсягів гарантованих коштів та сум спів фінансування з бюджету громади, необхідних на їх реалізацію; </w:t>
      </w:r>
    </w:p>
    <w:p w14:paraId="5C6504CB" w14:textId="4E01551B" w:rsidR="00112209" w:rsidRDefault="003036FC" w:rsidP="003036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112209">
        <w:rPr>
          <w:rFonts w:ascii="Times New Roman" w:hAnsi="Times New Roman" w:cs="Times New Roman"/>
          <w:sz w:val="28"/>
          <w:szCs w:val="28"/>
        </w:rPr>
        <w:t xml:space="preserve"> до 15 листопада 202</w:t>
      </w:r>
      <w:r w:rsidR="005C54C5">
        <w:rPr>
          <w:rFonts w:ascii="Times New Roman" w:hAnsi="Times New Roman" w:cs="Times New Roman"/>
          <w:sz w:val="28"/>
          <w:szCs w:val="28"/>
        </w:rPr>
        <w:t>4</w:t>
      </w:r>
      <w:r w:rsidR="00112209">
        <w:rPr>
          <w:rFonts w:ascii="Times New Roman" w:hAnsi="Times New Roman" w:cs="Times New Roman"/>
          <w:sz w:val="28"/>
          <w:szCs w:val="28"/>
        </w:rPr>
        <w:t xml:space="preserve"> року подати у фінансовий відділ Вишнівської сільської ради інформацію про соціально-економічний стан  громади у 202</w:t>
      </w:r>
      <w:r w:rsidR="005C54C5">
        <w:rPr>
          <w:rFonts w:ascii="Times New Roman" w:hAnsi="Times New Roman" w:cs="Times New Roman"/>
          <w:sz w:val="28"/>
          <w:szCs w:val="28"/>
        </w:rPr>
        <w:t>4</w:t>
      </w:r>
      <w:r w:rsidR="00112209">
        <w:rPr>
          <w:rFonts w:ascii="Times New Roman" w:hAnsi="Times New Roman" w:cs="Times New Roman"/>
          <w:sz w:val="28"/>
          <w:szCs w:val="28"/>
        </w:rPr>
        <w:t xml:space="preserve"> році і прогноз її розвитку на 202</w:t>
      </w:r>
      <w:r w:rsidR="005C54C5">
        <w:rPr>
          <w:rFonts w:ascii="Times New Roman" w:hAnsi="Times New Roman" w:cs="Times New Roman"/>
          <w:sz w:val="28"/>
          <w:szCs w:val="28"/>
        </w:rPr>
        <w:t>5</w:t>
      </w:r>
      <w:r w:rsidR="00112209">
        <w:rPr>
          <w:rFonts w:ascii="Times New Roman" w:hAnsi="Times New Roman" w:cs="Times New Roman"/>
          <w:sz w:val="28"/>
          <w:szCs w:val="28"/>
        </w:rPr>
        <w:t xml:space="preserve"> рік для включення відповідних показників до </w:t>
      </w:r>
      <w:proofErr w:type="spellStart"/>
      <w:r w:rsidR="00112209">
        <w:rPr>
          <w:rFonts w:ascii="Times New Roman" w:hAnsi="Times New Roman" w:cs="Times New Roman"/>
          <w:sz w:val="28"/>
          <w:szCs w:val="28"/>
        </w:rPr>
        <w:t>проєкту</w:t>
      </w:r>
      <w:proofErr w:type="spellEnd"/>
      <w:r w:rsidR="00112209">
        <w:rPr>
          <w:rFonts w:ascii="Times New Roman" w:hAnsi="Times New Roman" w:cs="Times New Roman"/>
          <w:sz w:val="28"/>
          <w:szCs w:val="28"/>
        </w:rPr>
        <w:t xml:space="preserve"> сільського бюджету на 202</w:t>
      </w:r>
      <w:r w:rsidR="005C54C5">
        <w:rPr>
          <w:rFonts w:ascii="Times New Roman" w:hAnsi="Times New Roman" w:cs="Times New Roman"/>
          <w:sz w:val="28"/>
          <w:szCs w:val="28"/>
        </w:rPr>
        <w:t>5</w:t>
      </w:r>
      <w:r w:rsidR="00112209">
        <w:rPr>
          <w:rFonts w:ascii="Times New Roman" w:hAnsi="Times New Roman" w:cs="Times New Roman"/>
          <w:sz w:val="28"/>
          <w:szCs w:val="28"/>
        </w:rPr>
        <w:t xml:space="preserve"> рік та пояснювальної записки до нього.</w:t>
      </w:r>
    </w:p>
    <w:p w14:paraId="2A75B5FD" w14:textId="56C8AAFD" w:rsidR="00112209" w:rsidRDefault="003036FC" w:rsidP="003036FC">
      <w:pPr>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6</w:t>
      </w:r>
      <w:r w:rsidR="00112209" w:rsidRPr="00623992">
        <w:rPr>
          <w:rFonts w:ascii="Times New Roman" w:eastAsia="Calibri" w:hAnsi="Times New Roman" w:cs="Times New Roman"/>
          <w:color w:val="000000"/>
          <w:sz w:val="28"/>
          <w:szCs w:val="28"/>
        </w:rPr>
        <w:t>.Контроль за виконанням</w:t>
      </w:r>
      <w:r w:rsidR="008A0EC0">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рішення покласти на сільського голову.</w:t>
      </w:r>
    </w:p>
    <w:p w14:paraId="00D38760" w14:textId="77777777" w:rsidR="00112209" w:rsidRDefault="00112209" w:rsidP="003036FC">
      <w:pPr>
        <w:spacing w:after="0"/>
        <w:jc w:val="both"/>
        <w:rPr>
          <w:rFonts w:ascii="Times New Roman" w:eastAsia="Calibri" w:hAnsi="Times New Roman" w:cs="Times New Roman"/>
          <w:color w:val="000000"/>
          <w:sz w:val="28"/>
          <w:szCs w:val="28"/>
        </w:rPr>
      </w:pPr>
    </w:p>
    <w:p w14:paraId="4DFD26E5" w14:textId="77777777" w:rsidR="00112209" w:rsidRDefault="00112209"/>
    <w:p w14:paraId="03CA01CD" w14:textId="77777777" w:rsidR="003036FC" w:rsidRPr="003036FC" w:rsidRDefault="003036FC">
      <w:pPr>
        <w:rPr>
          <w:rFonts w:ascii="Times New Roman" w:hAnsi="Times New Roman" w:cs="Times New Roman"/>
          <w:b/>
          <w:sz w:val="28"/>
          <w:szCs w:val="28"/>
        </w:rPr>
      </w:pPr>
      <w:r w:rsidRPr="00B46F43">
        <w:rPr>
          <w:rFonts w:ascii="Times New Roman" w:hAnsi="Times New Roman" w:cs="Times New Roman"/>
          <w:bCs/>
          <w:sz w:val="28"/>
          <w:szCs w:val="28"/>
        </w:rPr>
        <w:t xml:space="preserve">Сільський голова                                                                     </w:t>
      </w:r>
      <w:r w:rsidRPr="003036FC">
        <w:rPr>
          <w:rFonts w:ascii="Times New Roman" w:hAnsi="Times New Roman" w:cs="Times New Roman"/>
          <w:b/>
          <w:sz w:val="28"/>
          <w:szCs w:val="28"/>
        </w:rPr>
        <w:t>Віктор СУЩИК</w:t>
      </w:r>
    </w:p>
    <w:sectPr w:rsidR="003036FC" w:rsidRPr="003036FC" w:rsidSect="00B45FBC">
      <w:pgSz w:w="11906" w:h="16838"/>
      <w:pgMar w:top="39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133AA"/>
    <w:multiLevelType w:val="hybridMultilevel"/>
    <w:tmpl w:val="79CCFE1C"/>
    <w:lvl w:ilvl="0" w:tplc="7354E6EC">
      <w:start w:val="1"/>
      <w:numFmt w:val="decimal"/>
      <w:lvlText w:val="%1."/>
      <w:lvlJc w:val="left"/>
      <w:pPr>
        <w:ind w:left="495" w:hanging="360"/>
      </w:pPr>
      <w:rPr>
        <w:rFonts w:hint="default"/>
      </w:rPr>
    </w:lvl>
    <w:lvl w:ilvl="1" w:tplc="04220019" w:tentative="1">
      <w:start w:val="1"/>
      <w:numFmt w:val="lowerLetter"/>
      <w:lvlText w:val="%2."/>
      <w:lvlJc w:val="left"/>
      <w:pPr>
        <w:ind w:left="1215" w:hanging="360"/>
      </w:pPr>
    </w:lvl>
    <w:lvl w:ilvl="2" w:tplc="0422001B" w:tentative="1">
      <w:start w:val="1"/>
      <w:numFmt w:val="lowerRoman"/>
      <w:lvlText w:val="%3."/>
      <w:lvlJc w:val="right"/>
      <w:pPr>
        <w:ind w:left="1935" w:hanging="180"/>
      </w:pPr>
    </w:lvl>
    <w:lvl w:ilvl="3" w:tplc="0422000F" w:tentative="1">
      <w:start w:val="1"/>
      <w:numFmt w:val="decimal"/>
      <w:lvlText w:val="%4."/>
      <w:lvlJc w:val="left"/>
      <w:pPr>
        <w:ind w:left="2655" w:hanging="360"/>
      </w:pPr>
    </w:lvl>
    <w:lvl w:ilvl="4" w:tplc="04220019" w:tentative="1">
      <w:start w:val="1"/>
      <w:numFmt w:val="lowerLetter"/>
      <w:lvlText w:val="%5."/>
      <w:lvlJc w:val="left"/>
      <w:pPr>
        <w:ind w:left="3375" w:hanging="360"/>
      </w:pPr>
    </w:lvl>
    <w:lvl w:ilvl="5" w:tplc="0422001B" w:tentative="1">
      <w:start w:val="1"/>
      <w:numFmt w:val="lowerRoman"/>
      <w:lvlText w:val="%6."/>
      <w:lvlJc w:val="right"/>
      <w:pPr>
        <w:ind w:left="4095" w:hanging="180"/>
      </w:pPr>
    </w:lvl>
    <w:lvl w:ilvl="6" w:tplc="0422000F" w:tentative="1">
      <w:start w:val="1"/>
      <w:numFmt w:val="decimal"/>
      <w:lvlText w:val="%7."/>
      <w:lvlJc w:val="left"/>
      <w:pPr>
        <w:ind w:left="4815" w:hanging="360"/>
      </w:pPr>
    </w:lvl>
    <w:lvl w:ilvl="7" w:tplc="04220019" w:tentative="1">
      <w:start w:val="1"/>
      <w:numFmt w:val="lowerLetter"/>
      <w:lvlText w:val="%8."/>
      <w:lvlJc w:val="left"/>
      <w:pPr>
        <w:ind w:left="5535" w:hanging="360"/>
      </w:pPr>
    </w:lvl>
    <w:lvl w:ilvl="8" w:tplc="0422001B" w:tentative="1">
      <w:start w:val="1"/>
      <w:numFmt w:val="lowerRoman"/>
      <w:lvlText w:val="%9."/>
      <w:lvlJc w:val="right"/>
      <w:pPr>
        <w:ind w:left="6255" w:hanging="180"/>
      </w:pPr>
    </w:lvl>
  </w:abstractNum>
  <w:abstractNum w:abstractNumId="1" w15:restartNumberingAfterBreak="0">
    <w:nsid w:val="37730594"/>
    <w:multiLevelType w:val="hybridMultilevel"/>
    <w:tmpl w:val="69BA81A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61D02D21"/>
    <w:multiLevelType w:val="hybridMultilevel"/>
    <w:tmpl w:val="AF782286"/>
    <w:lvl w:ilvl="0" w:tplc="1E5E4D94">
      <w:start w:val="1"/>
      <w:numFmt w:val="decimal"/>
      <w:lvlText w:val="%1)"/>
      <w:lvlJc w:val="left"/>
      <w:pPr>
        <w:ind w:left="495" w:hanging="360"/>
      </w:pPr>
      <w:rPr>
        <w:rFonts w:hint="default"/>
      </w:rPr>
    </w:lvl>
    <w:lvl w:ilvl="1" w:tplc="04220019" w:tentative="1">
      <w:start w:val="1"/>
      <w:numFmt w:val="lowerLetter"/>
      <w:lvlText w:val="%2."/>
      <w:lvlJc w:val="left"/>
      <w:pPr>
        <w:ind w:left="1215" w:hanging="360"/>
      </w:pPr>
    </w:lvl>
    <w:lvl w:ilvl="2" w:tplc="0422001B" w:tentative="1">
      <w:start w:val="1"/>
      <w:numFmt w:val="lowerRoman"/>
      <w:lvlText w:val="%3."/>
      <w:lvlJc w:val="right"/>
      <w:pPr>
        <w:ind w:left="1935" w:hanging="180"/>
      </w:pPr>
    </w:lvl>
    <w:lvl w:ilvl="3" w:tplc="0422000F" w:tentative="1">
      <w:start w:val="1"/>
      <w:numFmt w:val="decimal"/>
      <w:lvlText w:val="%4."/>
      <w:lvlJc w:val="left"/>
      <w:pPr>
        <w:ind w:left="2655" w:hanging="360"/>
      </w:pPr>
    </w:lvl>
    <w:lvl w:ilvl="4" w:tplc="04220019" w:tentative="1">
      <w:start w:val="1"/>
      <w:numFmt w:val="lowerLetter"/>
      <w:lvlText w:val="%5."/>
      <w:lvlJc w:val="left"/>
      <w:pPr>
        <w:ind w:left="3375" w:hanging="360"/>
      </w:pPr>
    </w:lvl>
    <w:lvl w:ilvl="5" w:tplc="0422001B" w:tentative="1">
      <w:start w:val="1"/>
      <w:numFmt w:val="lowerRoman"/>
      <w:lvlText w:val="%6."/>
      <w:lvlJc w:val="right"/>
      <w:pPr>
        <w:ind w:left="4095" w:hanging="180"/>
      </w:pPr>
    </w:lvl>
    <w:lvl w:ilvl="6" w:tplc="0422000F" w:tentative="1">
      <w:start w:val="1"/>
      <w:numFmt w:val="decimal"/>
      <w:lvlText w:val="%7."/>
      <w:lvlJc w:val="left"/>
      <w:pPr>
        <w:ind w:left="4815" w:hanging="360"/>
      </w:pPr>
    </w:lvl>
    <w:lvl w:ilvl="7" w:tplc="04220019" w:tentative="1">
      <w:start w:val="1"/>
      <w:numFmt w:val="lowerLetter"/>
      <w:lvlText w:val="%8."/>
      <w:lvlJc w:val="left"/>
      <w:pPr>
        <w:ind w:left="5535" w:hanging="360"/>
      </w:pPr>
    </w:lvl>
    <w:lvl w:ilvl="8" w:tplc="0422001B" w:tentative="1">
      <w:start w:val="1"/>
      <w:numFmt w:val="lowerRoman"/>
      <w:lvlText w:val="%9."/>
      <w:lvlJc w:val="right"/>
      <w:pPr>
        <w:ind w:left="6255" w:hanging="180"/>
      </w:pPr>
    </w:lvl>
  </w:abstractNum>
  <w:abstractNum w:abstractNumId="3" w15:restartNumberingAfterBreak="0">
    <w:nsid w:val="708167A7"/>
    <w:multiLevelType w:val="hybridMultilevel"/>
    <w:tmpl w:val="A5C62BA4"/>
    <w:lvl w:ilvl="0" w:tplc="55B679EA">
      <w:start w:val="1"/>
      <w:numFmt w:val="decimal"/>
      <w:lvlText w:val="%1)"/>
      <w:lvlJc w:val="left"/>
      <w:pPr>
        <w:ind w:left="855"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num w:numId="1" w16cid:durableId="615983593">
    <w:abstractNumId w:val="0"/>
  </w:num>
  <w:num w:numId="2" w16cid:durableId="1440225716">
    <w:abstractNumId w:val="3"/>
  </w:num>
  <w:num w:numId="3" w16cid:durableId="2045204183">
    <w:abstractNumId w:val="2"/>
  </w:num>
  <w:num w:numId="4" w16cid:durableId="17357399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D5173D"/>
    <w:rsid w:val="00007372"/>
    <w:rsid w:val="0008253C"/>
    <w:rsid w:val="00112209"/>
    <w:rsid w:val="001E357A"/>
    <w:rsid w:val="002843EF"/>
    <w:rsid w:val="002F5714"/>
    <w:rsid w:val="003036FC"/>
    <w:rsid w:val="004317A5"/>
    <w:rsid w:val="005357D6"/>
    <w:rsid w:val="005C54C5"/>
    <w:rsid w:val="00616E66"/>
    <w:rsid w:val="00622FC6"/>
    <w:rsid w:val="00623031"/>
    <w:rsid w:val="00643EF6"/>
    <w:rsid w:val="008A0EC0"/>
    <w:rsid w:val="008F5AA2"/>
    <w:rsid w:val="009A481E"/>
    <w:rsid w:val="009F4FDA"/>
    <w:rsid w:val="00A37340"/>
    <w:rsid w:val="00B12F79"/>
    <w:rsid w:val="00B25526"/>
    <w:rsid w:val="00B36E8E"/>
    <w:rsid w:val="00B45FBC"/>
    <w:rsid w:val="00B46F43"/>
    <w:rsid w:val="00C26141"/>
    <w:rsid w:val="00CB701E"/>
    <w:rsid w:val="00CC7081"/>
    <w:rsid w:val="00D5173D"/>
    <w:rsid w:val="00D90F16"/>
    <w:rsid w:val="00F837C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D16CF"/>
  <w15:docId w15:val="{E7ABF888-560C-4371-8E9F-7445798F1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37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2209"/>
    <w:pPr>
      <w:ind w:left="720"/>
      <w:contextualSpacing/>
    </w:pPr>
  </w:style>
  <w:style w:type="paragraph" w:styleId="a4">
    <w:name w:val="Balloon Text"/>
    <w:basedOn w:val="a"/>
    <w:link w:val="a5"/>
    <w:uiPriority w:val="99"/>
    <w:semiHidden/>
    <w:unhideWhenUsed/>
    <w:rsid w:val="004317A5"/>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4317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2582</Words>
  <Characters>1472</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Тетяна Вегера</cp:lastModifiedBy>
  <cp:revision>23</cp:revision>
  <cp:lastPrinted>2024-09-26T06:23:00Z</cp:lastPrinted>
  <dcterms:created xsi:type="dcterms:W3CDTF">2023-09-25T07:11:00Z</dcterms:created>
  <dcterms:modified xsi:type="dcterms:W3CDTF">2024-09-26T06:24:00Z</dcterms:modified>
</cp:coreProperties>
</file>